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2" w:tblpY="1418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699"/>
        <w:gridCol w:w="1732"/>
        <w:gridCol w:w="2257"/>
        <w:gridCol w:w="1834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3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  <w:t>自治区</w:t>
            </w:r>
            <w:r>
              <w:rPr>
                <w:rFonts w:hint="eastAsia" w:eastAsia="方正小标宋_GBK" w:cs="Times New Roman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归国华侨联合会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  <w:t>所属事业单位202</w:t>
            </w:r>
            <w:r>
              <w:rPr>
                <w:rFonts w:hint="eastAsia" w:eastAsia="方正小标宋_GBK" w:cs="Times New Roman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  <w:t>年面向社会公开招聘工作人员进入资格审查人员名单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25021055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237016223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2165010301018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穆哈达斯·叶克亚江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237043060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2115999003501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王一好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237115324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2165010301917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丁晓娜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237017174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2165090100106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马歆艺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237047140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2165060301318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胡钦言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237119774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2165180402523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237133267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2165010302107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237090974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2115999003808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朱启祯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237091136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2165010305916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马睿璇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237056328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2150999301328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16861"/>
    <w:rsid w:val="0FE16861"/>
    <w:rsid w:val="41805E39"/>
    <w:rsid w:val="46CD2E94"/>
    <w:rsid w:val="7FBB90B0"/>
    <w:rsid w:val="EF7FFD80"/>
    <w:rsid w:val="FD7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236</Characters>
  <Lines>0</Lines>
  <Paragraphs>0</Paragraphs>
  <TotalTime>20</TotalTime>
  <ScaleCrop>false</ScaleCrop>
  <LinksUpToDate>false</LinksUpToDate>
  <CharactersWithSpaces>236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2024-12-25T17:17:00Z</dcterms:created>
  <dc:creator>。</dc:creator>
  <cp:lastModifiedBy>zl</cp:lastModifiedBy>
  <cp:lastPrinted>2025-05-19T17:49:57Z</cp:lastPrinted>
  <dcterms:modified xsi:type="dcterms:W3CDTF">2025-05-19T17:50:57Z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3BB4A232043A45078B3F86BCF6582789_11</vt:lpwstr>
  </property>
  <property fmtid="{D5CDD505-2E9C-101B-9397-08002B2CF9AE}" pid="4" name="KSOTemplateDocerSaveRecord">
    <vt:lpwstr>eyJoZGlkIjoiMjlhYmQzZjFmOTFhNTliZDk5MDRmNjEwMzUyNGQ5MDMifQ==</vt:lpwstr>
  </property>
</Properties>
</file>