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职业技能竞赛</w:t>
      </w:r>
      <w:r>
        <w:rPr>
          <w:rFonts w:hint="eastAsia" w:ascii="黑体" w:hAnsi="黑体" w:eastAsia="黑体" w:cs="黑体"/>
          <w:sz w:val="52"/>
          <w:szCs w:val="52"/>
          <w:lang w:eastAsia="zh-CN"/>
        </w:rPr>
        <w:t>备案登记</w:t>
      </w:r>
      <w:r>
        <w:rPr>
          <w:rFonts w:hint="eastAsia" w:ascii="黑体" w:hAnsi="黑体" w:eastAsia="黑体" w:cs="黑体"/>
          <w:sz w:val="52"/>
          <w:szCs w:val="52"/>
        </w:rPr>
        <w:t>表</w:t>
      </w: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ind w:firstLine="1600" w:firstLineChars="5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主办</w:t>
      </w:r>
      <w:r>
        <w:rPr>
          <w:rFonts w:hint="eastAsia" w:ascii="黑体" w:hAnsi="黑体" w:eastAsia="黑体" w:cs="黑体"/>
          <w:sz w:val="32"/>
          <w:szCs w:val="32"/>
        </w:rPr>
        <w:t>单位（章）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---------------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32"/>
          <w:szCs w:val="32"/>
        </w:rPr>
        <w:t>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责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---------------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32"/>
          <w:szCs w:val="32"/>
        </w:rPr>
        <w:t xml:space="preserve">联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电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话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---------------</w:t>
      </w: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32"/>
          <w:szCs w:val="32"/>
        </w:rPr>
        <w:t>填表日期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 xml:space="preserve">年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月   日</w:t>
      </w: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自治区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就业工作领导小组办公室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填 表 说 明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一、主办单位应于下发竞赛通知前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两</w:t>
      </w:r>
      <w:r>
        <w:rPr>
          <w:rFonts w:hint="eastAsia" w:ascii="仿宋_GB2312" w:hAnsi="Calibri" w:eastAsia="仿宋_GB2312" w:cs="Times New Roman"/>
          <w:sz w:val="32"/>
          <w:szCs w:val="32"/>
        </w:rPr>
        <w:t>个月，将此表报送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同级人力资源社会保障部门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二、表中所列“主办单位上级主管部门意见”系指行业劳动保障工作机构或所属主管部门意见。</w:t>
      </w:r>
    </w:p>
    <w:p>
      <w:pPr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三、表中所列比赛场地、设备、技术文件等要求，应另附相关资料。</w:t>
      </w:r>
    </w:p>
    <w:p>
      <w:pPr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四、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本</w:t>
      </w:r>
      <w:r>
        <w:rPr>
          <w:rFonts w:hint="eastAsia" w:ascii="仿宋_GB2312" w:hAnsi="Calibri" w:eastAsia="仿宋_GB2312" w:cs="Times New Roman"/>
          <w:sz w:val="32"/>
          <w:szCs w:val="32"/>
        </w:rPr>
        <w:t>表可打印或用钢笔填写，一式三份。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备案登记部门、竞赛主办单位、技术支持单位各一份。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10"/>
          <w:szCs w:val="10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br w:type="page"/>
      </w:r>
    </w:p>
    <w:tbl>
      <w:tblPr>
        <w:tblStyle w:val="4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937"/>
        <w:gridCol w:w="193"/>
        <w:gridCol w:w="1785"/>
        <w:gridCol w:w="181"/>
        <w:gridCol w:w="164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2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申办竞赛名称</w:t>
            </w:r>
          </w:p>
        </w:tc>
        <w:tc>
          <w:tcPr>
            <w:tcW w:w="63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主办单位</w:t>
            </w:r>
          </w:p>
        </w:tc>
        <w:tc>
          <w:tcPr>
            <w:tcW w:w="63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承办单位</w:t>
            </w:r>
          </w:p>
        </w:tc>
        <w:tc>
          <w:tcPr>
            <w:tcW w:w="63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协办单位</w:t>
            </w:r>
          </w:p>
        </w:tc>
        <w:tc>
          <w:tcPr>
            <w:tcW w:w="63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⑴                            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⑵                            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竞赛规模</w:t>
            </w:r>
          </w:p>
        </w:tc>
        <w:tc>
          <w:tcPr>
            <w:tcW w:w="63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参加初赛人数     人     参加决赛人数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竞赛职业（工种）</w:t>
            </w:r>
          </w:p>
        </w:tc>
        <w:tc>
          <w:tcPr>
            <w:tcW w:w="21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职业（工种）名称</w:t>
            </w:r>
          </w:p>
        </w:tc>
        <w:tc>
          <w:tcPr>
            <w:tcW w:w="19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职业代码</w:t>
            </w:r>
          </w:p>
        </w:tc>
        <w:tc>
          <w:tcPr>
            <w:tcW w:w="22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国家职业标准等级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21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9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22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21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9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22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21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9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22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2" w:hRule="atLeast"/>
          <w:jc w:val="center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参赛地区</w:t>
            </w:r>
          </w:p>
        </w:tc>
        <w:tc>
          <w:tcPr>
            <w:tcW w:w="639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参赛单位</w:t>
            </w:r>
          </w:p>
        </w:tc>
        <w:tc>
          <w:tcPr>
            <w:tcW w:w="639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2" w:hRule="atLeast"/>
          <w:jc w:val="center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竞赛组织时间</w:t>
            </w:r>
          </w:p>
        </w:tc>
        <w:tc>
          <w:tcPr>
            <w:tcW w:w="639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年   月至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2" w:hRule="atLeast"/>
          <w:jc w:val="center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决赛时间</w:t>
            </w:r>
          </w:p>
        </w:tc>
        <w:tc>
          <w:tcPr>
            <w:tcW w:w="21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年   月</w:t>
            </w:r>
          </w:p>
        </w:tc>
        <w:tc>
          <w:tcPr>
            <w:tcW w:w="213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决赛地点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竞赛经费来源</w:t>
            </w:r>
          </w:p>
        </w:tc>
        <w:tc>
          <w:tcPr>
            <w:tcW w:w="63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是否具备相应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比赛场地和设备</w:t>
            </w:r>
          </w:p>
        </w:tc>
        <w:tc>
          <w:tcPr>
            <w:tcW w:w="639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是否有相应的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技术文件</w:t>
            </w:r>
          </w:p>
        </w:tc>
        <w:tc>
          <w:tcPr>
            <w:tcW w:w="639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是否建立了满足竞赛使用的自治区级裁判员队伍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职业（工种）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现有裁判员人数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计划培训裁判员人数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6" w:hRule="exac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组织机构名称</w:t>
            </w:r>
          </w:p>
        </w:tc>
        <w:tc>
          <w:tcPr>
            <w:tcW w:w="63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办公地址</w:t>
            </w:r>
          </w:p>
        </w:tc>
        <w:tc>
          <w:tcPr>
            <w:tcW w:w="63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联系人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联系电话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2"/>
              </w:rPr>
              <w:t>竞赛主办单位上级主管部门意见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2"/>
                <w:szCs w:val="22"/>
              </w:rPr>
            </w:pPr>
          </w:p>
        </w:tc>
        <w:tc>
          <w:tcPr>
            <w:tcW w:w="63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2"/>
                <w:lang w:eastAsia="zh-CN"/>
              </w:rPr>
              <w:t>就业工作领导小组</w:t>
            </w:r>
            <w:r>
              <w:rPr>
                <w:rFonts w:hint="eastAsia" w:ascii="仿宋_GB2312" w:hAnsi="Calibri" w:eastAsia="仿宋_GB2312" w:cs="Times New Roman"/>
                <w:sz w:val="22"/>
                <w:szCs w:val="22"/>
              </w:rPr>
              <w:t>办公室意见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2"/>
                <w:szCs w:val="22"/>
              </w:rPr>
            </w:pPr>
          </w:p>
        </w:tc>
        <w:tc>
          <w:tcPr>
            <w:tcW w:w="63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2"/>
                <w:lang w:eastAsia="zh-CN"/>
              </w:rPr>
              <w:t>备案</w:t>
            </w:r>
            <w:r>
              <w:rPr>
                <w:rFonts w:hint="eastAsia" w:ascii="仿宋_GB2312" w:hAnsi="Calibri" w:eastAsia="仿宋_GB2312" w:cs="Times New Roman"/>
                <w:sz w:val="22"/>
                <w:szCs w:val="22"/>
              </w:rPr>
              <w:t>竞赛活动名称及职业（工种）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2"/>
                <w:szCs w:val="22"/>
              </w:rPr>
            </w:pPr>
          </w:p>
        </w:tc>
        <w:tc>
          <w:tcPr>
            <w:tcW w:w="63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有 效 期</w:t>
            </w:r>
          </w:p>
        </w:tc>
        <w:tc>
          <w:tcPr>
            <w:tcW w:w="63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自    年    月   日至     年     月 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720" w:firstLineChars="300"/>
              <w:jc w:val="both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备注</w:t>
            </w:r>
          </w:p>
        </w:tc>
        <w:tc>
          <w:tcPr>
            <w:tcW w:w="63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D7EC1"/>
    <w:rsid w:val="2B167B74"/>
    <w:rsid w:val="2EDC7CB9"/>
    <w:rsid w:val="3CF433A2"/>
    <w:rsid w:val="7AD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520" w:lineRule="exact"/>
      <w:outlineLvl w:val="2"/>
    </w:pPr>
    <w:rPr>
      <w:rFonts w:ascii="楷体_GB2312" w:hAnsi="楷体_GB2312" w:eastAsia="楷体_GB2312" w:cs="Times New Roma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2022-11-08T15:45:00Z</dcterms:created>
  <dc:creator>Administrator</dc:creator>
  <cp:lastModifiedBy>Administrator</cp:lastModifiedBy>
  <dcterms:modified xsi:type="dcterms:W3CDTF">2024-07-04T11:07:36Z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