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42373">
      <w:pPr>
        <w:jc w:val="center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“社会保险费欠费补缴申报”办事指南</w:t>
      </w:r>
    </w:p>
    <w:p w14:paraId="543640D6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企业法人</w:t>
      </w:r>
    </w:p>
    <w:p w14:paraId="725FE2EB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因欠缴需依法办理社会补缴的</w:t>
      </w:r>
    </w:p>
    <w:p w14:paraId="2DEA68E0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1个工作日</w:t>
      </w:r>
    </w:p>
    <w:p w14:paraId="1304E00F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不收费</w:t>
      </w:r>
    </w:p>
    <w:p w14:paraId="75D72520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 w14:paraId="4035C674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夏季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全天 10:30:00至18:30:00 </w:t>
      </w:r>
    </w:p>
    <w:p w14:paraId="54BC8CF7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冬季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全天 10:30:00至18:30:00</w:t>
      </w:r>
    </w:p>
    <w:p w14:paraId="24E2EF33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服务方式</w:t>
      </w:r>
    </w:p>
    <w:p w14:paraId="25C011CB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三楼A区41号</w:t>
      </w:r>
    </w:p>
    <w:p w14:paraId="2595E10B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方式二（网上办）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新疆政务服务网（https//zwfw.xinjiang.gov.cn/）/“新服办”APP或“新疆智慧人社小程序”。</w:t>
      </w:r>
    </w:p>
    <w:p w14:paraId="1A6C8126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七、咨询方式</w:t>
      </w:r>
    </w:p>
    <w:p w14:paraId="0C53C333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0991-12333</w:t>
      </w:r>
    </w:p>
    <w:p w14:paraId="684AF555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0F6C43FF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八、材料清单</w:t>
      </w:r>
    </w:p>
    <w:tbl>
      <w:tblPr>
        <w:tblStyle w:val="4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 w14:paraId="5D2A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 w14:paraId="73952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796" w:type="dxa"/>
          </w:tcPr>
          <w:p w14:paraId="064E8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材料名称</w:t>
            </w:r>
          </w:p>
        </w:tc>
        <w:tc>
          <w:tcPr>
            <w:tcW w:w="2170" w:type="dxa"/>
          </w:tcPr>
          <w:p w14:paraId="6D422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必要性</w:t>
            </w:r>
          </w:p>
        </w:tc>
        <w:tc>
          <w:tcPr>
            <w:tcW w:w="2678" w:type="dxa"/>
          </w:tcPr>
          <w:p w14:paraId="05C00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类型及份数</w:t>
            </w:r>
          </w:p>
        </w:tc>
        <w:tc>
          <w:tcPr>
            <w:tcW w:w="2818" w:type="dxa"/>
          </w:tcPr>
          <w:p w14:paraId="70EB64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来源</w:t>
            </w:r>
          </w:p>
        </w:tc>
      </w:tr>
      <w:tr w14:paraId="10B0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 w14:paraId="60E879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96" w:type="dxa"/>
          </w:tcPr>
          <w:p w14:paraId="5A0E1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基本养老保险参保人员补（退）缴费申请表</w:t>
            </w:r>
          </w:p>
        </w:tc>
        <w:tc>
          <w:tcPr>
            <w:tcW w:w="2170" w:type="dxa"/>
          </w:tcPr>
          <w:p w14:paraId="6C8F5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 w14:paraId="5AB65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 w14:paraId="31876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</w:tbl>
    <w:p w14:paraId="3C85D4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办理流程</w:t>
      </w:r>
    </w:p>
    <w:p w14:paraId="0677E8C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线上流程</w:t>
      </w:r>
    </w:p>
    <w:p w14:paraId="1995B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网上提交相关材料，审核通过后办理</w:t>
      </w:r>
    </w:p>
    <w:p w14:paraId="646D7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 w14:paraId="0E6A9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1.申请：线下经办机构办理；</w:t>
      </w:r>
    </w:p>
    <w:p w14:paraId="6D31FF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2.受理：线下向经办机构提供社会保险欠费补缴申报表；</w:t>
      </w:r>
    </w:p>
    <w:p w14:paraId="773AB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3.审核：经办机构审核；</w:t>
      </w:r>
    </w:p>
    <w:p w14:paraId="5C9A5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4 .办结：办理完成社会保险费欠费补缴申报</w:t>
      </w:r>
    </w:p>
    <w:p w14:paraId="433C0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 w14:paraId="0188A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问：如何确定是否完成补缴？</w:t>
      </w:r>
    </w:p>
    <w:p w14:paraId="07537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答：参保单位可通过查询银行扣款回单确认，参保人可通过查询个人权益记录确认。</w:t>
      </w:r>
    </w:p>
    <w:p w14:paraId="67BC0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相关政策：</w:t>
      </w:r>
    </w:p>
    <w:p w14:paraId="72182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《中华人民共和国社会保险法》第六十三条：用人单位不缴纳或者未足额缴纳社会保险费的，由社会保险费征收机构责令其限期缴纳或者补足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。</w:t>
      </w:r>
    </w:p>
    <w:p w14:paraId="7194F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5E127E"/>
    <w:rsid w:val="156D6C9B"/>
    <w:rsid w:val="16016390"/>
    <w:rsid w:val="162838AD"/>
    <w:rsid w:val="1645697D"/>
    <w:rsid w:val="18AA124F"/>
    <w:rsid w:val="1A905D1F"/>
    <w:rsid w:val="1B2A0EEA"/>
    <w:rsid w:val="1C061FF6"/>
    <w:rsid w:val="1C811320"/>
    <w:rsid w:val="1C821684"/>
    <w:rsid w:val="1D2B57A6"/>
    <w:rsid w:val="1F0328AE"/>
    <w:rsid w:val="1F3918AE"/>
    <w:rsid w:val="1FC85C82"/>
    <w:rsid w:val="223C6C28"/>
    <w:rsid w:val="232A0B9E"/>
    <w:rsid w:val="232F044B"/>
    <w:rsid w:val="25157D73"/>
    <w:rsid w:val="25951542"/>
    <w:rsid w:val="299458FA"/>
    <w:rsid w:val="2AD61A9F"/>
    <w:rsid w:val="2CFD76E1"/>
    <w:rsid w:val="2D400B9B"/>
    <w:rsid w:val="2FB92AA1"/>
    <w:rsid w:val="306F3AF7"/>
    <w:rsid w:val="31EE3776"/>
    <w:rsid w:val="324F5D9C"/>
    <w:rsid w:val="32642B16"/>
    <w:rsid w:val="348A210B"/>
    <w:rsid w:val="36605BC1"/>
    <w:rsid w:val="37A6279B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AE13A10"/>
    <w:rsid w:val="4C4128E9"/>
    <w:rsid w:val="4D2A3094"/>
    <w:rsid w:val="4E7F301E"/>
    <w:rsid w:val="4EA82109"/>
    <w:rsid w:val="4EE960CF"/>
    <w:rsid w:val="4F346184"/>
    <w:rsid w:val="4FD105D8"/>
    <w:rsid w:val="515A7F3C"/>
    <w:rsid w:val="518F3A58"/>
    <w:rsid w:val="550B3C93"/>
    <w:rsid w:val="55233320"/>
    <w:rsid w:val="55433AFC"/>
    <w:rsid w:val="55453C0C"/>
    <w:rsid w:val="57650EAA"/>
    <w:rsid w:val="57DB5C33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3687A9D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7FEF6231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约提</cp:lastModifiedBy>
  <dcterms:modified xsi:type="dcterms:W3CDTF">2016-12-31T20:32:09Z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eyJoZGlkIjoiMjlhODNjYTQ5MDIyZTIyY2U1ZDlhODMyNzY1OWJiMzMifQ==</vt:lpwstr>
  </property>
  <property fmtid="{D5CDD505-2E9C-101B-9397-08002B2CF9AE}" pid="4" name="ICV">
    <vt:lpwstr>722E6196DC3848529A4D1C68979C9E5C_12</vt:lpwstr>
  </property>
</Properties>
</file>