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方正小标宋简体"/>
          <w:b w:val="0"/>
          <w:bCs/>
          <w:color w:val="auto"/>
          <w:sz w:val="44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附件</w:t>
      </w:r>
    </w:p>
    <w:p>
      <w:pPr>
        <w:spacing w:line="600" w:lineRule="exact"/>
        <w:jc w:val="center"/>
        <w:rPr>
          <w:rFonts w:eastAsia="方正小标宋简体"/>
          <w:b w:val="0"/>
          <w:bCs/>
          <w:color w:val="auto"/>
          <w:sz w:val="44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32"/>
        </w:rPr>
        <w:t>新疆维吾尔自治区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32"/>
          <w:lang w:val="en-US" w:eastAsia="zh-CN"/>
        </w:rPr>
        <w:t>中国特色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32"/>
        </w:rPr>
        <w:t>企业新型学徒制申报表</w:t>
      </w:r>
    </w:p>
    <w:p>
      <w:pPr>
        <w:spacing w:line="600" w:lineRule="exact"/>
        <w:rPr>
          <w:rFonts w:eastAsia="方正仿宋简体"/>
          <w:b w:val="0"/>
          <w:bCs/>
          <w:color w:val="auto"/>
          <w:sz w:val="32"/>
          <w:szCs w:val="32"/>
        </w:rPr>
      </w:pPr>
    </w:p>
    <w:p>
      <w:pPr>
        <w:spacing w:line="600" w:lineRule="exact"/>
        <w:rPr>
          <w:rFonts w:eastAsia="方正仿宋简体"/>
          <w:b w:val="0"/>
          <w:bCs/>
          <w:color w:val="auto"/>
          <w:sz w:val="32"/>
          <w:szCs w:val="32"/>
        </w:rPr>
      </w:pPr>
    </w:p>
    <w:p>
      <w:pPr>
        <w:spacing w:line="600" w:lineRule="exact"/>
        <w:rPr>
          <w:rFonts w:eastAsia="方正仿宋简体"/>
          <w:b w:val="0"/>
          <w:bCs/>
          <w:color w:val="auto"/>
          <w:sz w:val="32"/>
          <w:szCs w:val="32"/>
        </w:rPr>
      </w:pPr>
    </w:p>
    <w:p>
      <w:pPr>
        <w:spacing w:line="600" w:lineRule="exact"/>
        <w:ind w:left="424" w:leftChars="202" w:firstLine="377" w:firstLineChars="118"/>
        <w:rPr>
          <w:rFonts w:eastAsia="方正仿宋简体"/>
          <w:b w:val="0"/>
          <w:bCs/>
          <w:color w:val="auto"/>
          <w:sz w:val="32"/>
          <w:szCs w:val="32"/>
          <w:u w:val="single"/>
        </w:rPr>
      </w:pPr>
    </w:p>
    <w:p>
      <w:pPr>
        <w:spacing w:line="600" w:lineRule="exact"/>
        <w:rPr>
          <w:rFonts w:eastAsia="方正仿宋简体"/>
          <w:b w:val="0"/>
          <w:bCs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公章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</w:rPr>
        <w:t xml:space="preserve"> 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      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合作机构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名称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公章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eastAsia="zh-CN"/>
        </w:rPr>
        <w:t>）</w:t>
      </w:r>
    </w:p>
    <w:p>
      <w:pPr>
        <w:ind w:firstLine="640" w:firstLineChars="200"/>
        <w:rPr>
          <w:rFonts w:eastAsia="方正仿宋简体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期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 </w:t>
      </w:r>
    </w:p>
    <w:p>
      <w:pPr>
        <w:snapToGrid w:val="0"/>
        <w:spacing w:line="600" w:lineRule="exact"/>
        <w:rPr>
          <w:rFonts w:eastAsia="方正仿宋简体"/>
          <w:b w:val="0"/>
          <w:bCs/>
          <w:color w:val="auto"/>
          <w:sz w:val="32"/>
          <w:szCs w:val="32"/>
        </w:rPr>
      </w:pPr>
    </w:p>
    <w:p>
      <w:pPr>
        <w:snapToGrid w:val="0"/>
        <w:spacing w:line="600" w:lineRule="exact"/>
        <w:rPr>
          <w:rFonts w:eastAsia="方正仿宋简体"/>
          <w:b w:val="0"/>
          <w:bCs/>
          <w:color w:val="auto"/>
          <w:sz w:val="32"/>
          <w:szCs w:val="32"/>
        </w:rPr>
      </w:pPr>
    </w:p>
    <w:p>
      <w:pPr>
        <w:snapToGrid w:val="0"/>
        <w:spacing w:line="600" w:lineRule="exact"/>
        <w:rPr>
          <w:rFonts w:eastAsia="方正仿宋简体"/>
          <w:b w:val="0"/>
          <w:bCs/>
          <w:color w:val="auto"/>
          <w:sz w:val="32"/>
          <w:szCs w:val="32"/>
        </w:rPr>
      </w:pPr>
    </w:p>
    <w:p>
      <w:pPr>
        <w:snapToGrid w:val="0"/>
        <w:spacing w:line="600" w:lineRule="exact"/>
        <w:rPr>
          <w:rFonts w:eastAsia="方正仿宋简体"/>
          <w:b w:val="0"/>
          <w:bCs/>
          <w:color w:val="auto"/>
          <w:sz w:val="32"/>
          <w:szCs w:val="32"/>
        </w:rPr>
      </w:pPr>
    </w:p>
    <w:p>
      <w:pPr>
        <w:snapToGrid w:val="0"/>
        <w:spacing w:line="600" w:lineRule="exact"/>
        <w:rPr>
          <w:rFonts w:eastAsia="方正仿宋简体"/>
          <w:b w:val="0"/>
          <w:bCs/>
          <w:color w:val="auto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eastAsia="楷体_GB2312"/>
          <w:b w:val="0"/>
          <w:bCs/>
          <w:color w:val="auto"/>
          <w:sz w:val="32"/>
          <w:szCs w:val="32"/>
        </w:rPr>
      </w:pPr>
      <w:r>
        <w:rPr>
          <w:rFonts w:hint="eastAsia" w:eastAsia="楷体_GB2312"/>
          <w:b w:val="0"/>
          <w:bCs/>
          <w:color w:val="auto"/>
          <w:sz w:val="32"/>
          <w:szCs w:val="32"/>
        </w:rPr>
        <w:t>新疆维吾尔自治区人力资源和社会保障厅</w:t>
      </w:r>
    </w:p>
    <w:p>
      <w:pPr>
        <w:snapToGrid w:val="0"/>
        <w:spacing w:line="600" w:lineRule="exact"/>
        <w:jc w:val="center"/>
        <w:rPr>
          <w:rFonts w:eastAsia="楷体_GB2312"/>
          <w:b w:val="0"/>
          <w:bCs/>
          <w:color w:val="auto"/>
          <w:sz w:val="32"/>
          <w:szCs w:val="32"/>
        </w:rPr>
      </w:pPr>
      <w:r>
        <w:rPr>
          <w:rFonts w:eastAsia="楷体_GB2312"/>
          <w:b w:val="0"/>
          <w:bCs/>
          <w:color w:val="auto"/>
          <w:sz w:val="32"/>
          <w:szCs w:val="32"/>
        </w:rPr>
        <w:t xml:space="preserve">  </w:t>
      </w:r>
      <w:r>
        <w:rPr>
          <w:rFonts w:hint="eastAsia" w:eastAsia="楷体_GB2312"/>
          <w:b w:val="0"/>
          <w:bCs/>
          <w:color w:val="auto"/>
          <w:sz w:val="32"/>
          <w:szCs w:val="32"/>
        </w:rPr>
        <w:t>新疆维吾尔自治区财政厅</w:t>
      </w:r>
    </w:p>
    <w:p>
      <w:pPr>
        <w:spacing w:line="540" w:lineRule="exact"/>
        <w:jc w:val="center"/>
        <w:rPr>
          <w:rFonts w:eastAsia="方正仿宋简体"/>
          <w:b w:val="0"/>
          <w:bCs/>
          <w:color w:val="auto"/>
          <w:sz w:val="32"/>
          <w:szCs w:val="32"/>
        </w:rPr>
      </w:pPr>
      <w:r>
        <w:rPr>
          <w:rFonts w:eastAsia="方正仿宋简体"/>
          <w:b w:val="0"/>
          <w:bCs/>
          <w:color w:val="auto"/>
          <w:sz w:val="32"/>
          <w:szCs w:val="32"/>
        </w:rPr>
        <w:br w:type="page"/>
      </w:r>
    </w:p>
    <w:p>
      <w:pPr>
        <w:spacing w:line="540" w:lineRule="exact"/>
        <w:jc w:val="center"/>
        <w:rPr>
          <w:rFonts w:eastAsia="方正仿宋简体"/>
          <w:b w:val="0"/>
          <w:bCs/>
          <w:color w:val="auto"/>
          <w:sz w:val="32"/>
          <w:szCs w:val="32"/>
        </w:rPr>
      </w:pP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b w:val="0"/>
          <w:bCs/>
          <w:color w:val="auto"/>
          <w:sz w:val="44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32"/>
        </w:rPr>
        <w:t>填  写  要  求</w:t>
      </w:r>
    </w:p>
    <w:p>
      <w:pPr>
        <w:spacing w:line="560" w:lineRule="exact"/>
        <w:ind w:firstLine="640" w:firstLineChars="200"/>
        <w:rPr>
          <w:rFonts w:eastAsia="仿宋_GB2312"/>
          <w:b w:val="0"/>
          <w:bCs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1.本申报表由申报新型学徒制的企业填写。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2.所在行业请依据《国民经济行业分类》（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GB/T 4754—2017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）填写。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请按照要求，如实填写，仔细核对。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4.文字描述要说清时间、内容、结果，抓住重点，叙述简要。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5.此表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请用A4纸双面打印，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左侧装订，一式四份，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每份申报表单独装订，不另单做封皮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连同电子文档一并上报。</w:t>
      </w:r>
    </w:p>
    <w:p>
      <w:pPr>
        <w:snapToGrid w:val="0"/>
        <w:spacing w:line="520" w:lineRule="exact"/>
        <w:ind w:firstLine="640" w:firstLineChars="200"/>
        <w:rPr>
          <w:rFonts w:eastAsia="仿宋_GB2312"/>
          <w:b w:val="0"/>
          <w:bCs/>
          <w:color w:val="auto"/>
          <w:sz w:val="32"/>
          <w:szCs w:val="32"/>
        </w:rPr>
      </w:pPr>
    </w:p>
    <w:p>
      <w:pPr>
        <w:spacing w:line="580" w:lineRule="atLeast"/>
        <w:rPr>
          <w:rFonts w:eastAsia="方正仿宋简体"/>
          <w:b w:val="0"/>
          <w:bCs/>
          <w:color w:val="auto"/>
          <w:sz w:val="32"/>
          <w:szCs w:val="32"/>
        </w:rPr>
      </w:pPr>
    </w:p>
    <w:p>
      <w:pPr>
        <w:spacing w:line="580" w:lineRule="atLeast"/>
        <w:rPr>
          <w:rFonts w:eastAsia="FZHei-B01S"/>
          <w:b w:val="0"/>
          <w:bCs/>
          <w:color w:val="auto"/>
          <w:sz w:val="32"/>
          <w:szCs w:val="32"/>
        </w:rPr>
      </w:pPr>
      <w:r>
        <w:rPr>
          <w:rFonts w:eastAsia="方正仿宋简体"/>
          <w:b w:val="0"/>
          <w:bCs/>
          <w:color w:val="auto"/>
          <w:sz w:val="32"/>
          <w:szCs w:val="32"/>
        </w:rPr>
        <w:br w:type="page"/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一、企业基本情况</w:t>
      </w:r>
    </w:p>
    <w:tbl>
      <w:tblPr>
        <w:tblStyle w:val="6"/>
        <w:tblW w:w="92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299"/>
        <w:gridCol w:w="911"/>
        <w:gridCol w:w="917"/>
        <w:gridCol w:w="13"/>
        <w:gridCol w:w="759"/>
        <w:gridCol w:w="1430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法定代表人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工作负责人及电话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经济类型</w:t>
            </w:r>
          </w:p>
        </w:tc>
        <w:tc>
          <w:tcPr>
            <w:tcW w:w="76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□国有企业 □集体企业 □私营企业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6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□有限责任公司 □股份有限公司 □股份合作企业 □其他企业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所属国民经济行业及代码《国民经济行业分类》（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GB/T 4754—2017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）代码、3位数字</w:t>
            </w:r>
          </w:p>
        </w:tc>
        <w:tc>
          <w:tcPr>
            <w:tcW w:w="3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企业经营范围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主营业务</w:t>
            </w:r>
          </w:p>
        </w:tc>
        <w:tc>
          <w:tcPr>
            <w:tcW w:w="3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left="617" w:hanging="616" w:hangingChars="257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主营业务上年销售</w:t>
            </w:r>
          </w:p>
          <w:p>
            <w:pPr>
              <w:adjustRightInd w:val="0"/>
              <w:snapToGrid w:val="0"/>
              <w:spacing w:line="260" w:lineRule="exact"/>
              <w:ind w:left="617" w:hanging="616" w:hangingChars="257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收入（万元）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left="617" w:hanging="616" w:hangingChars="257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职工总数</w:t>
            </w:r>
          </w:p>
        </w:tc>
        <w:tc>
          <w:tcPr>
            <w:tcW w:w="3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left="617" w:hanging="616" w:hangingChars="257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技能岗位职工人数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left="617" w:hanging="616" w:hangingChars="257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4" w:hRule="exac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1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pStyle w:val="7"/>
              <w:spacing w:before="11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企业培训体系建设情况</w:t>
            </w:r>
          </w:p>
        </w:tc>
        <w:tc>
          <w:tcPr>
            <w:tcW w:w="76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重点说明职工教育经费使用方向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现有职工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培训主要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内容、场地和培训管理人员情况等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3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1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 xml:space="preserve">企业技能 </w:t>
            </w:r>
          </w:p>
          <w:p>
            <w:pPr>
              <w:pStyle w:val="7"/>
              <w:spacing w:before="11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 xml:space="preserve">人才队伍 </w:t>
            </w:r>
          </w:p>
          <w:p>
            <w:pPr>
              <w:pStyle w:val="7"/>
              <w:spacing w:before="11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 xml:space="preserve">建设情况 </w:t>
            </w:r>
          </w:p>
          <w:p>
            <w:pPr>
              <w:adjustRightInd w:val="0"/>
              <w:snapToGrid w:val="0"/>
              <w:spacing w:before="20"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76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简要介绍企业人才发展规划、 技能人才比例结构、 技能人才激励制度、 岗位考核办法、 绩效管理情况等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二、合作培训机构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基本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情况</w:t>
      </w:r>
    </w:p>
    <w:tbl>
      <w:tblPr>
        <w:tblStyle w:val="6"/>
        <w:tblpPr w:leftFromText="180" w:rightFromText="180" w:vertAnchor="text" w:horzAnchor="page" w:tblpXSpec="center" w:tblpY="231"/>
        <w:tblOverlap w:val="never"/>
        <w:tblW w:w="9252" w:type="dxa"/>
        <w:jc w:val="center"/>
        <w:tblInd w:w="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802"/>
        <w:gridCol w:w="1725"/>
        <w:gridCol w:w="2587"/>
        <w:gridCol w:w="2443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497" w:type="dxa"/>
            <w:gridSpan w:val="2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spacing w:before="119"/>
              <w:ind w:left="253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eastAsia="仿宋_GB2312" w:asciiTheme="minorHAnsi" w:hAnsiTheme="minorHAnsi" w:cstheme="minorBidi"/>
                <w:b w:val="0"/>
                <w:bCs/>
                <w:color w:val="auto"/>
                <w:kern w:val="2"/>
                <w:sz w:val="24"/>
                <w:szCs w:val="32"/>
                <w:lang w:val="en-US" w:eastAsia="zh-CN" w:bidi="ar-SA"/>
              </w:rPr>
              <w:t>培训机构名称</w:t>
            </w:r>
          </w:p>
        </w:tc>
        <w:tc>
          <w:tcPr>
            <w:tcW w:w="6755" w:type="dxa"/>
            <w:gridSpan w:val="3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7"/>
              <w:rPr>
                <w:rFonts w:ascii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497" w:type="dxa"/>
            <w:gridSpan w:val="2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spacing w:before="119"/>
              <w:ind w:left="434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eastAsia="仿宋_GB2312" w:asciiTheme="minorHAnsi" w:hAnsiTheme="minorHAnsi" w:cstheme="minorBidi"/>
                <w:b w:val="0"/>
                <w:bCs/>
                <w:color w:val="auto"/>
                <w:kern w:val="2"/>
                <w:sz w:val="24"/>
                <w:szCs w:val="32"/>
                <w:lang w:val="en-US" w:eastAsia="zh-CN" w:bidi="ar-SA"/>
              </w:rPr>
              <w:t>资本属性</w:t>
            </w:r>
          </w:p>
        </w:tc>
        <w:tc>
          <w:tcPr>
            <w:tcW w:w="6755" w:type="dxa"/>
            <w:gridSpan w:val="3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7"/>
              <w:tabs>
                <w:tab w:val="left" w:pos="3730"/>
              </w:tabs>
              <w:spacing w:before="122"/>
              <w:ind w:left="93"/>
              <w:rPr>
                <w:rFonts w:hint="eastAsia" w:ascii="Microsoft Yi Baiti" w:hAnsi="Microsoft Yi Baiti" w:eastAsia="Microsoft Yi Baiti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eastAsia="仿宋_GB2312" w:asciiTheme="minorHAnsi" w:hAnsiTheme="minorHAnsi" w:cstheme="minorBidi"/>
                <w:b w:val="0"/>
                <w:bCs/>
                <w:color w:val="auto"/>
                <w:kern w:val="2"/>
                <w:sz w:val="24"/>
                <w:szCs w:val="32"/>
                <w:lang w:val="en-US" w:eastAsia="zh-CN" w:bidi="ar-SA"/>
              </w:rPr>
              <w:t>□公办 □民办</w:t>
            </w:r>
            <w:r>
              <w:rPr>
                <w:rFonts w:hint="eastAsia" w:eastAsia="仿宋_GB2312" w:asciiTheme="minorHAnsi" w:hAnsiTheme="minorHAnsi" w:cstheme="minorBidi"/>
                <w:b w:val="0"/>
                <w:bCs/>
                <w:color w:val="auto"/>
                <w:kern w:val="2"/>
                <w:sz w:val="24"/>
                <w:szCs w:val="32"/>
                <w:u w:val="single"/>
                <w:lang w:val="en-US" w:eastAsia="zh-CN" w:bidi="ar-SA"/>
              </w:rPr>
              <w:t xml:space="preserve">                 </w:t>
            </w:r>
            <w:r>
              <w:rPr>
                <w:rFonts w:hint="eastAsia" w:eastAsia="仿宋_GB2312" w:asciiTheme="minorHAnsi" w:hAnsiTheme="minorHAnsi" w:cstheme="minorBidi"/>
                <w:b w:val="0"/>
                <w:bCs/>
                <w:color w:val="auto"/>
                <w:kern w:val="2"/>
                <w:sz w:val="24"/>
                <w:szCs w:val="32"/>
                <w:lang w:val="en-US" w:eastAsia="zh-CN" w:bidi="ar-SA"/>
              </w:rPr>
              <w:t>（民办机构请填写办学资质）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497" w:type="dxa"/>
            <w:gridSpan w:val="2"/>
            <w:vMerge w:val="restart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rPr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pStyle w:val="7"/>
              <w:rPr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pStyle w:val="7"/>
              <w:spacing w:before="2"/>
              <w:rPr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pStyle w:val="7"/>
              <w:ind w:left="343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eastAsia="仿宋_GB2312" w:asciiTheme="minorHAnsi" w:hAnsiTheme="minorHAnsi" w:cstheme="minorBidi"/>
                <w:b w:val="0"/>
                <w:bCs/>
                <w:color w:val="auto"/>
                <w:kern w:val="2"/>
                <w:sz w:val="24"/>
                <w:szCs w:val="32"/>
                <w:lang w:val="en-US" w:eastAsia="zh-CN" w:bidi="ar-SA"/>
              </w:rPr>
              <w:t>联系人信息</w:t>
            </w:r>
          </w:p>
        </w:tc>
        <w:tc>
          <w:tcPr>
            <w:tcW w:w="172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spacing w:before="119"/>
              <w:ind w:left="420" w:right="407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eastAsia="仿宋_GB2312" w:asciiTheme="minorHAnsi" w:hAnsiTheme="minorHAnsi" w:cstheme="minorBidi"/>
                <w:b w:val="0"/>
                <w:bCs/>
                <w:color w:val="auto"/>
                <w:kern w:val="2"/>
                <w:sz w:val="24"/>
                <w:szCs w:val="32"/>
                <w:lang w:val="en-US" w:eastAsia="zh-CN" w:bidi="ar-SA"/>
              </w:rPr>
              <w:t>姓名</w:t>
            </w:r>
          </w:p>
        </w:tc>
        <w:tc>
          <w:tcPr>
            <w:tcW w:w="258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rPr>
                <w:rFonts w:ascii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7"/>
              <w:rPr>
                <w:rFonts w:ascii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497" w:type="dxa"/>
            <w:gridSpan w:val="2"/>
            <w:vMerge w:val="continue"/>
            <w:tcBorders>
              <w:top w:val="nil"/>
              <w:bottom w:val="single" w:color="231F20" w:sz="4" w:space="0"/>
              <w:right w:val="single" w:color="231F20" w:sz="4" w:space="0"/>
            </w:tcBorders>
          </w:tcPr>
          <w:p>
            <w:pPr>
              <w:rPr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spacing w:before="119"/>
              <w:ind w:right="407" w:firstLine="240" w:firstLineChars="100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eastAsia="仿宋_GB2312" w:asciiTheme="minorHAnsi" w:hAnsiTheme="minorHAnsi" w:cstheme="minorBidi"/>
                <w:b w:val="0"/>
                <w:bCs/>
                <w:color w:val="auto"/>
                <w:kern w:val="2"/>
                <w:sz w:val="24"/>
                <w:szCs w:val="32"/>
                <w:lang w:val="en-US" w:eastAsia="zh-CN" w:bidi="ar-SA"/>
              </w:rPr>
              <w:t>办公电话</w:t>
            </w:r>
          </w:p>
        </w:tc>
        <w:tc>
          <w:tcPr>
            <w:tcW w:w="258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rPr>
                <w:rFonts w:ascii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7"/>
              <w:rPr>
                <w:rFonts w:ascii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497" w:type="dxa"/>
            <w:gridSpan w:val="2"/>
            <w:vMerge w:val="continue"/>
            <w:tcBorders>
              <w:top w:val="nil"/>
              <w:bottom w:val="single" w:color="231F20" w:sz="4" w:space="0"/>
              <w:right w:val="single" w:color="231F20" w:sz="4" w:space="0"/>
            </w:tcBorders>
          </w:tcPr>
          <w:p>
            <w:pPr>
              <w:rPr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spacing w:before="119"/>
              <w:ind w:right="407" w:firstLine="240" w:firstLineChars="100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eastAsia="仿宋_GB2312" w:asciiTheme="minorHAnsi" w:hAnsiTheme="minorHAnsi" w:cstheme="minorBidi"/>
                <w:b w:val="0"/>
                <w:bCs/>
                <w:color w:val="auto"/>
                <w:kern w:val="2"/>
                <w:sz w:val="24"/>
                <w:szCs w:val="32"/>
                <w:lang w:val="en-US" w:eastAsia="zh-CN" w:bidi="ar-SA"/>
              </w:rPr>
              <w:t>手机号码</w:t>
            </w:r>
          </w:p>
        </w:tc>
        <w:tc>
          <w:tcPr>
            <w:tcW w:w="258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rPr>
                <w:rFonts w:ascii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7"/>
              <w:rPr>
                <w:rFonts w:ascii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497" w:type="dxa"/>
            <w:gridSpan w:val="2"/>
            <w:vMerge w:val="continue"/>
            <w:tcBorders>
              <w:top w:val="nil"/>
              <w:bottom w:val="single" w:color="231F20" w:sz="4" w:space="0"/>
              <w:right w:val="single" w:color="231F20" w:sz="4" w:space="0"/>
            </w:tcBorders>
          </w:tcPr>
          <w:p>
            <w:pPr>
              <w:rPr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spacing w:before="119"/>
              <w:ind w:right="407" w:firstLine="240" w:firstLineChars="100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eastAsia="仿宋_GB2312" w:asciiTheme="minorHAnsi" w:hAnsiTheme="minorHAnsi" w:cstheme="minorBidi"/>
                <w:b w:val="0"/>
                <w:bCs/>
                <w:color w:val="auto"/>
                <w:kern w:val="2"/>
                <w:sz w:val="24"/>
                <w:szCs w:val="32"/>
                <w:lang w:val="en-US" w:eastAsia="zh-CN" w:bidi="ar-SA"/>
              </w:rPr>
              <w:t>电子邮箱</w:t>
            </w:r>
          </w:p>
        </w:tc>
        <w:tc>
          <w:tcPr>
            <w:tcW w:w="258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rPr>
                <w:rFonts w:ascii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7"/>
              <w:rPr>
                <w:rFonts w:ascii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5" w:hRule="atLeast"/>
          <w:jc w:val="center"/>
        </w:trPr>
        <w:tc>
          <w:tcPr>
            <w:tcW w:w="1695" w:type="dxa"/>
            <w:tcBorders>
              <w:top w:val="single" w:color="231F20" w:sz="4" w:space="0"/>
              <w:right w:val="single" w:color="231F20" w:sz="4" w:space="0"/>
            </w:tcBorders>
          </w:tcPr>
          <w:p>
            <w:pPr>
              <w:pStyle w:val="7"/>
              <w:spacing w:line="304" w:lineRule="auto"/>
              <w:ind w:left="0" w:leftChars="0" w:right="103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pStyle w:val="7"/>
              <w:spacing w:line="304" w:lineRule="auto"/>
              <w:ind w:left="0" w:leftChars="0" w:right="103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pStyle w:val="7"/>
              <w:spacing w:line="304" w:lineRule="auto"/>
              <w:ind w:left="0" w:leftChars="0" w:right="103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pStyle w:val="7"/>
              <w:spacing w:line="304" w:lineRule="auto"/>
              <w:ind w:left="0" w:leftChars="0" w:right="103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pStyle w:val="7"/>
              <w:spacing w:line="304" w:lineRule="auto"/>
              <w:ind w:left="0" w:leftChars="0" w:right="103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pStyle w:val="7"/>
              <w:spacing w:line="304" w:lineRule="auto"/>
              <w:ind w:left="0" w:leftChars="0" w:right="103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pStyle w:val="7"/>
              <w:spacing w:line="304" w:lineRule="auto"/>
              <w:ind w:left="0" w:leftChars="0" w:right="103"/>
              <w:jc w:val="distribute"/>
              <w:rPr>
                <w:rFonts w:hint="default"/>
                <w:b w:val="0"/>
                <w:bCs/>
                <w:color w:val="auto"/>
                <w:sz w:val="17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 xml:space="preserve">培训机构技能人才培养情况 </w:t>
            </w:r>
          </w:p>
        </w:tc>
        <w:tc>
          <w:tcPr>
            <w:tcW w:w="7557" w:type="dxa"/>
            <w:gridSpan w:val="4"/>
            <w:tcBorders>
              <w:top w:val="single" w:color="231F20" w:sz="4" w:space="0"/>
              <w:left w:val="single" w:color="231F20" w:sz="4" w:space="0"/>
            </w:tcBorders>
          </w:tcPr>
          <w:p>
            <w:pPr>
              <w:pStyle w:val="7"/>
              <w:spacing w:before="154"/>
              <w:ind w:left="274"/>
              <w:rPr>
                <w:rFonts w:hint="eastAsia" w:ascii="Microsoft Yi Baiti" w:eastAsia="宋体"/>
                <w:b w:val="0"/>
                <w:bCs/>
                <w:color w:val="auto"/>
                <w:sz w:val="15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w w:val="105"/>
                <w:sz w:val="15"/>
                <w:lang w:eastAsia="zh-CN"/>
              </w:rPr>
              <w:t>（</w:t>
            </w:r>
            <w:r>
              <w:rPr>
                <w:b w:val="0"/>
                <w:bCs/>
                <w:color w:val="auto"/>
                <w:w w:val="105"/>
                <w:sz w:val="15"/>
              </w:rPr>
              <w:t>简要介绍场地</w:t>
            </w:r>
            <w:r>
              <w:rPr>
                <w:rFonts w:hint="eastAsia" w:ascii="Microsoft Yi Baiti" w:eastAsia="Microsoft Yi Baiti"/>
                <w:b w:val="0"/>
                <w:bCs/>
                <w:color w:val="auto"/>
                <w:sz w:val="15"/>
              </w:rPr>
              <w:t xml:space="preserve">、 </w:t>
            </w:r>
            <w:r>
              <w:rPr>
                <w:b w:val="0"/>
                <w:bCs/>
                <w:color w:val="auto"/>
                <w:w w:val="105"/>
                <w:sz w:val="15"/>
              </w:rPr>
              <w:t>设备</w:t>
            </w:r>
            <w:r>
              <w:rPr>
                <w:rFonts w:hint="eastAsia" w:ascii="Microsoft Yi Baiti" w:eastAsia="Microsoft Yi Baiti"/>
                <w:b w:val="0"/>
                <w:bCs/>
                <w:color w:val="auto"/>
                <w:sz w:val="15"/>
              </w:rPr>
              <w:t xml:space="preserve">、 </w:t>
            </w:r>
            <w:r>
              <w:rPr>
                <w:b w:val="0"/>
                <w:bCs/>
                <w:color w:val="auto"/>
                <w:w w:val="105"/>
                <w:sz w:val="15"/>
              </w:rPr>
              <w:t xml:space="preserve">培训职业 </w:t>
            </w:r>
            <w:r>
              <w:rPr>
                <w:rFonts w:hint="eastAsia" w:ascii="Microsoft Yi Baiti"/>
                <w:b w:val="0"/>
                <w:bCs/>
                <w:color w:val="auto"/>
                <w:w w:val="105"/>
                <w:sz w:val="15"/>
                <w:highlight w:val="none"/>
                <w:lang w:eastAsia="zh-CN"/>
              </w:rPr>
              <w:t>（</w:t>
            </w:r>
            <w:r>
              <w:rPr>
                <w:b w:val="0"/>
                <w:bCs/>
                <w:color w:val="auto"/>
                <w:w w:val="105"/>
                <w:sz w:val="15"/>
              </w:rPr>
              <w:t>工种</w:t>
            </w:r>
            <w:r>
              <w:rPr>
                <w:rFonts w:hint="eastAsia"/>
                <w:b w:val="0"/>
                <w:bCs/>
                <w:color w:val="auto"/>
                <w:w w:val="105"/>
                <w:sz w:val="15"/>
                <w:lang w:eastAsia="zh-CN"/>
              </w:rPr>
              <w:t>）</w:t>
            </w:r>
            <w:r>
              <w:rPr>
                <w:rFonts w:hint="eastAsia" w:ascii="Microsoft Yi Baiti" w:eastAsia="Microsoft Yi Baiti"/>
                <w:b w:val="0"/>
                <w:bCs/>
                <w:color w:val="auto"/>
                <w:w w:val="105"/>
                <w:sz w:val="15"/>
              </w:rPr>
              <w:t xml:space="preserve"> </w:t>
            </w:r>
            <w:r>
              <w:rPr>
                <w:b w:val="0"/>
                <w:bCs/>
                <w:color w:val="auto"/>
                <w:w w:val="105"/>
                <w:sz w:val="15"/>
              </w:rPr>
              <w:t>或专业建设情况</w:t>
            </w:r>
            <w:r>
              <w:rPr>
                <w:rFonts w:hint="eastAsia" w:ascii="Microsoft Yi Baiti" w:eastAsia="Microsoft Yi Baiti"/>
                <w:b w:val="0"/>
                <w:bCs/>
                <w:color w:val="auto"/>
                <w:sz w:val="15"/>
              </w:rPr>
              <w:t xml:space="preserve">、 </w:t>
            </w:r>
            <w:r>
              <w:rPr>
                <w:b w:val="0"/>
                <w:bCs/>
                <w:color w:val="auto"/>
                <w:w w:val="105"/>
                <w:sz w:val="15"/>
              </w:rPr>
              <w:t>培训规模等</w:t>
            </w:r>
            <w:r>
              <w:rPr>
                <w:rFonts w:hint="eastAsia"/>
                <w:b w:val="0"/>
                <w:bCs/>
                <w:color w:val="auto"/>
                <w:w w:val="105"/>
                <w:sz w:val="15"/>
                <w:lang w:eastAsia="zh-CN"/>
              </w:rPr>
              <w:t>）</w:t>
            </w:r>
          </w:p>
        </w:tc>
      </w:tr>
    </w:tbl>
    <w:p>
      <w:pP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</w:p>
    <w:p>
      <w:pPr>
        <w:rPr>
          <w:rFonts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、新型学徒制培训计划</w:t>
      </w:r>
    </w:p>
    <w:tbl>
      <w:tblPr>
        <w:tblStyle w:val="6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050"/>
        <w:gridCol w:w="1470"/>
        <w:gridCol w:w="1575"/>
        <w:gridCol w:w="2415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</w:rPr>
              <w:t>学徒人数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</w:rPr>
              <w:t>各班次人数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</w:rPr>
              <w:t>培养职业（工种）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</w:rPr>
              <w:t>培养目标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</w:rPr>
              <w:t>培养起止时间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</w:rPr>
              <w:t>合作机构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</w:rPr>
              <w:t>合计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</w:tr>
    </w:tbl>
    <w:p>
      <w:pPr>
        <w:rPr>
          <w:rFonts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、学徒名册（按照班次填报，一班一表）</w:t>
      </w:r>
    </w:p>
    <w:tbl>
      <w:tblPr>
        <w:tblStyle w:val="6"/>
        <w:tblW w:w="94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863"/>
        <w:gridCol w:w="1800"/>
        <w:gridCol w:w="1462"/>
        <w:gridCol w:w="1213"/>
        <w:gridCol w:w="1162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83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</w:rPr>
              <w:t>姓名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</w:rPr>
              <w:t>性别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</w:rPr>
              <w:t>身份证号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</w:rPr>
              <w:t>培养职业</w:t>
            </w:r>
          </w:p>
          <w:p>
            <w:pPr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</w:rPr>
              <w:t>（工种）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</w:rPr>
              <w:t>培养目标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</w:rPr>
              <w:t>培养起止时间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</w:rPr>
              <w:t>合作机构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20" w:line="260" w:lineRule="exact"/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</w:tr>
    </w:tbl>
    <w:p>
      <w:pP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</w:p>
    <w:p>
      <w:pPr>
        <w:rPr>
          <w:rFonts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、项目实施方案及实施计划</w:t>
      </w:r>
    </w:p>
    <w:tbl>
      <w:tblPr>
        <w:tblStyle w:val="6"/>
        <w:tblW w:w="94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8" w:hRule="exact"/>
          <w:jc w:val="center"/>
        </w:trPr>
        <w:tc>
          <w:tcPr>
            <w:tcW w:w="9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</w:rPr>
            </w:pPr>
            <w:r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  <w:t>1</w:t>
            </w: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</w:rPr>
              <w:t>.学徒培养方案及推进举措（包括培养目标和方式、教学方案、教学安排、教学管理制度、质量评价体系和考核制度建设等）</w:t>
            </w:r>
          </w:p>
          <w:p>
            <w:pPr>
              <w:spacing w:line="320" w:lineRule="exact"/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9" w:hRule="atLeast"/>
          <w:jc w:val="center"/>
        </w:trPr>
        <w:tc>
          <w:tcPr>
            <w:tcW w:w="9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  <w:r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  <w:t>2.</w:t>
            </w: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</w:rPr>
              <w:t>具体实施步骤（含年度进展计划）</w:t>
            </w:r>
          </w:p>
          <w:p>
            <w:pPr>
              <w:spacing w:line="320" w:lineRule="exact"/>
              <w:rPr>
                <w:rFonts w:eastAsia="仿宋_GB2312"/>
                <w:b w:val="0"/>
                <w:bCs/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1" w:hRule="atLeast"/>
          <w:jc w:val="center"/>
        </w:trPr>
        <w:tc>
          <w:tcPr>
            <w:tcW w:w="9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left"/>
              <w:rPr>
                <w:rFonts w:eastAsia="仿宋_GB2312"/>
                <w:b w:val="0"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  <w:t>3.</w:t>
            </w: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</w:rPr>
              <w:t>预期成果和效果（包括成果形式，应用范围、受益面等）</w:t>
            </w:r>
          </w:p>
          <w:p>
            <w:pPr>
              <w:spacing w:line="320" w:lineRule="exact"/>
              <w:rPr>
                <w:rFonts w:eastAsia="仿宋_GB2312"/>
                <w:b w:val="0"/>
                <w:bCs/>
                <w:color w:val="auto"/>
                <w:kern w:val="0"/>
                <w:sz w:val="24"/>
                <w:szCs w:val="32"/>
              </w:rPr>
            </w:pPr>
          </w:p>
        </w:tc>
      </w:tr>
    </w:tbl>
    <w:p>
      <w:pP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</w:p>
    <w:p>
      <w:pPr>
        <w:rPr>
          <w:rFonts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、工作保障</w:t>
      </w:r>
    </w:p>
    <w:tbl>
      <w:tblPr>
        <w:tblStyle w:val="6"/>
        <w:tblW w:w="9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9" w:hRule="atLeast"/>
          <w:jc w:val="center"/>
        </w:trPr>
        <w:tc>
          <w:tcPr>
            <w:tcW w:w="9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ind w:firstLine="240" w:firstLineChars="100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</w:rPr>
              <w:t>保障措施（包括支持政策、经费投入、师资</w:t>
            </w: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  <w:lang w:val="en-US" w:eastAsia="zh-CN"/>
              </w:rPr>
              <w:t>信息</w:t>
            </w: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</w:rPr>
              <w:t>等，可附有关文件）</w:t>
            </w:r>
          </w:p>
          <w:p>
            <w:pPr>
              <w:snapToGrid w:val="0"/>
              <w:spacing w:line="400" w:lineRule="exact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  <w:r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  <w:t xml:space="preserve"> </w:t>
            </w:r>
          </w:p>
          <w:p>
            <w:pPr>
              <w:snapToGrid w:val="0"/>
              <w:spacing w:line="400" w:lineRule="exact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ind w:firstLine="6960" w:firstLineChars="2900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</w:rPr>
              <w:t>年</w:t>
            </w:r>
            <w:r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</w:rPr>
              <w:t>月</w:t>
            </w:r>
            <w:r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</w:rPr>
              <w:t>日</w:t>
            </w:r>
          </w:p>
          <w:p>
            <w:pPr>
              <w:snapToGrid w:val="0"/>
              <w:spacing w:line="400" w:lineRule="exact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ind w:firstLine="2040" w:firstLineChars="850"/>
              <w:jc w:val="left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  <w:r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  <w:t xml:space="preserve">  </w:t>
            </w:r>
          </w:p>
          <w:p>
            <w:pPr>
              <w:pStyle w:val="3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pStyle w:val="4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pStyle w:val="2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rPr>
                <w:b w:val="0"/>
                <w:bCs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ind w:firstLine="2160" w:firstLineChars="900"/>
              <w:jc w:val="left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  <w:r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  <w:t xml:space="preserve">                                   </w:t>
            </w:r>
          </w:p>
        </w:tc>
      </w:tr>
    </w:tbl>
    <w:p>
      <w:pP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</w:p>
    <w:p>
      <w:pPr>
        <w:rPr>
          <w:rFonts w:ascii="黑体" w:hAnsi="黑体" w:eastAsia="黑体" w:cs="黑体"/>
          <w:b w:val="0"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、审核意见</w:t>
      </w:r>
    </w:p>
    <w:tbl>
      <w:tblPr>
        <w:tblStyle w:val="6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7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3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hint="eastAsia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eastAsia="仿宋_GB2312"/>
                <w:b w:val="0"/>
                <w:bCs/>
                <w:color w:val="auto"/>
                <w:sz w:val="32"/>
                <w:szCs w:val="32"/>
              </w:rPr>
              <w:t>企业</w:t>
            </w:r>
          </w:p>
          <w:p>
            <w:pPr>
              <w:autoSpaceDE w:val="0"/>
              <w:autoSpaceDN w:val="0"/>
              <w:spacing w:line="328" w:lineRule="atLeast"/>
              <w:jc w:val="center"/>
              <w:rPr>
                <w:rFonts w:hint="eastAsia" w:eastAsia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意见</w:t>
            </w:r>
          </w:p>
        </w:tc>
        <w:tc>
          <w:tcPr>
            <w:tcW w:w="7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328" w:lineRule="atLeast"/>
              <w:ind w:firstLine="480" w:firstLineChars="200"/>
              <w:jc w:val="left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ind w:firstLine="480" w:firstLineChars="200"/>
              <w:jc w:val="left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ind w:firstLine="480" w:firstLineChars="200"/>
              <w:jc w:val="left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ind w:firstLine="480" w:firstLineChars="200"/>
              <w:jc w:val="left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ind w:firstLine="480" w:firstLineChars="200"/>
              <w:jc w:val="left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ind w:firstLine="480" w:firstLineChars="200"/>
              <w:jc w:val="left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ind w:firstLine="480" w:firstLineChars="200"/>
              <w:jc w:val="left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ind w:firstLine="480" w:firstLineChars="200"/>
              <w:jc w:val="left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ind w:firstLine="480" w:firstLineChars="200"/>
              <w:jc w:val="left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ind w:firstLine="480" w:firstLineChars="200"/>
              <w:jc w:val="left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ind w:firstLine="480" w:firstLineChars="200"/>
              <w:jc w:val="left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ind w:firstLine="480" w:firstLineChars="200"/>
              <w:jc w:val="left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ind w:firstLine="2040" w:firstLineChars="850"/>
              <w:jc w:val="left"/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  <w:lang w:eastAsia="zh-CN"/>
              </w:rPr>
            </w:pPr>
            <w:r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  <w:t xml:space="preserve">                              </w:t>
            </w: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  <w:lang w:eastAsia="zh-CN"/>
              </w:rPr>
              <w:t>（</w:t>
            </w: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</w:rPr>
              <w:t>法人签字并盖章</w:t>
            </w: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  <w:lang w:eastAsia="zh-CN"/>
              </w:rPr>
              <w:t>）</w:t>
            </w:r>
          </w:p>
          <w:p>
            <w:pPr>
              <w:autoSpaceDE w:val="0"/>
              <w:autoSpaceDN w:val="0"/>
              <w:spacing w:line="328" w:lineRule="atLeast"/>
              <w:ind w:firstLine="2040" w:firstLineChars="850"/>
              <w:jc w:val="left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ind w:firstLine="2040" w:firstLineChars="850"/>
              <w:jc w:val="left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  <w:r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  <w:t xml:space="preserve">       </w:t>
            </w: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  <w:lang w:val="en-US" w:eastAsia="zh-CN"/>
              </w:rPr>
              <w:t xml:space="preserve">     </w:t>
            </w:r>
            <w:r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  <w:t xml:space="preserve">                      </w:t>
            </w: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</w:rPr>
              <w:t>年</w:t>
            </w:r>
            <w:r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</w:rPr>
              <w:t>月</w:t>
            </w:r>
            <w:r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6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人力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资源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社会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保障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意见</w:t>
            </w:r>
          </w:p>
        </w:tc>
        <w:tc>
          <w:tcPr>
            <w:tcW w:w="7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_GB2312"/>
                <w:b w:val="0"/>
                <w:bCs/>
                <w:color w:val="auto"/>
                <w:sz w:val="18"/>
              </w:rPr>
            </w:pPr>
          </w:p>
          <w:p>
            <w:pPr>
              <w:rPr>
                <w:rFonts w:eastAsia="仿宋_GB2312"/>
                <w:b w:val="0"/>
                <w:bCs/>
                <w:color w:val="auto"/>
                <w:sz w:val="18"/>
              </w:rPr>
            </w:pPr>
          </w:p>
          <w:p>
            <w:pPr>
              <w:rPr>
                <w:rFonts w:eastAsia="仿宋_GB2312"/>
                <w:b w:val="0"/>
                <w:bCs/>
                <w:color w:val="auto"/>
                <w:sz w:val="18"/>
              </w:rPr>
            </w:pPr>
          </w:p>
          <w:p>
            <w:pPr>
              <w:rPr>
                <w:rFonts w:eastAsia="仿宋_GB2312"/>
                <w:b w:val="0"/>
                <w:bCs/>
                <w:color w:val="auto"/>
                <w:sz w:val="18"/>
              </w:rPr>
            </w:pPr>
          </w:p>
          <w:p>
            <w:pPr>
              <w:rPr>
                <w:rFonts w:eastAsia="仿宋_GB2312"/>
                <w:b w:val="0"/>
                <w:bCs/>
                <w:color w:val="auto"/>
                <w:sz w:val="18"/>
              </w:rPr>
            </w:pPr>
          </w:p>
          <w:p>
            <w:pPr>
              <w:rPr>
                <w:rFonts w:eastAsia="仿宋_GB2312"/>
                <w:b w:val="0"/>
                <w:bCs/>
                <w:color w:val="auto"/>
                <w:sz w:val="18"/>
              </w:rPr>
            </w:pPr>
          </w:p>
          <w:p>
            <w:pPr>
              <w:autoSpaceDE w:val="0"/>
              <w:autoSpaceDN w:val="0"/>
              <w:spacing w:line="328" w:lineRule="atLeast"/>
              <w:ind w:firstLine="2040" w:firstLineChars="850"/>
              <w:jc w:val="right"/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ind w:firstLine="2040" w:firstLineChars="850"/>
              <w:jc w:val="right"/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ind w:firstLine="2040" w:firstLineChars="850"/>
              <w:jc w:val="right"/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ind w:firstLine="2040" w:firstLineChars="850"/>
              <w:jc w:val="right"/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ind w:firstLine="2040" w:firstLineChars="850"/>
              <w:jc w:val="right"/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ind w:firstLine="2040" w:firstLineChars="850"/>
              <w:jc w:val="right"/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ind w:firstLine="2040" w:firstLineChars="850"/>
              <w:jc w:val="right"/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ind w:firstLine="2040" w:firstLineChars="850"/>
              <w:jc w:val="right"/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ind w:firstLine="2040" w:firstLineChars="850"/>
              <w:jc w:val="right"/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ind w:firstLine="2040" w:firstLineChars="850"/>
              <w:jc w:val="right"/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</w:rPr>
              <w:t>（责任领导签字并盖章）</w:t>
            </w:r>
          </w:p>
          <w:p>
            <w:pPr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</w:pPr>
            <w:r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  <w:t xml:space="preserve">                                                  </w:t>
            </w:r>
          </w:p>
          <w:p>
            <w:pPr>
              <w:jc w:val="center"/>
              <w:rPr>
                <w:rFonts w:eastAsia="仿宋_GB2312"/>
                <w:b w:val="0"/>
                <w:bCs/>
                <w:color w:val="auto"/>
                <w:sz w:val="18"/>
              </w:rPr>
            </w:pP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</w:rPr>
              <w:t>年</w:t>
            </w:r>
            <w:r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</w:rPr>
              <w:t>月</w:t>
            </w:r>
            <w:r>
              <w:rPr>
                <w:rFonts w:eastAsia="仿宋_GB2312"/>
                <w:b w:val="0"/>
                <w:bCs/>
                <w:color w:val="auto"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32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color w:val="auto"/>
          <w:spacing w:val="-2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color w:val="auto"/>
          <w:spacing w:val="-2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color w:val="auto"/>
          <w:spacing w:val="-24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ZHei-B01S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Yi Baiti">
    <w:panose1 w:val="03000500000000000000"/>
    <w:charset w:val="00"/>
    <w:family w:val="script"/>
    <w:pitch w:val="default"/>
    <w:sig w:usb0="80000003" w:usb1="00010402" w:usb2="00080002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E754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iPriority w:val="0"/>
    <w:pPr>
      <w:ind w:left="1680"/>
    </w:pPr>
  </w:style>
  <w:style w:type="paragraph" w:styleId="3">
    <w:name w:val="Body Text"/>
    <w:basedOn w:val="1"/>
    <w:next w:val="4"/>
    <w:uiPriority w:val="0"/>
    <w:pPr>
      <w:spacing w:before="0" w:after="140" w:line="276" w:lineRule="auto"/>
    </w:pPr>
  </w:style>
  <w:style w:type="paragraph" w:styleId="4">
    <w:name w:val="footer"/>
    <w:basedOn w:val="1"/>
    <w:next w:val="2"/>
    <w:uiPriority w:val="0"/>
    <w:pPr>
      <w:tabs>
        <w:tab w:val="left" w:pos="4153"/>
        <w:tab w:val="right" w:pos="8306"/>
      </w:tabs>
      <w:snapToGrid w:val="0"/>
      <w:jc w:val="both"/>
    </w:pPr>
    <w:rPr>
      <w:rFonts w:ascii="Calibri" w:hAnsi="Calibri" w:eastAsia="宋体"/>
      <w:sz w:val="2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2022-12-30T08:28:20Z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